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C49E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C49E1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C49E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C49E1">
              <w:rPr>
                <w:rFonts w:ascii="Arial" w:hAnsi="Arial" w:cs="Arial"/>
              </w:rPr>
              <w:t>46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4C49E1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4C49E1" w:rsidRPr="004C49E1">
        <w:rPr>
          <w:rFonts w:ascii="Arial" w:hAnsi="Arial" w:cs="Arial"/>
          <w:b/>
        </w:rPr>
        <w:t>Изделий электротехнических</w:t>
      </w:r>
      <w:r w:rsidR="004C49E1" w:rsidRPr="004C49E1">
        <w:rPr>
          <w:rFonts w:ascii="Arial" w:hAnsi="Arial" w:cs="Arial"/>
        </w:rPr>
        <w:t xml:space="preserve"> </w:t>
      </w:r>
      <w:r w:rsidR="004C49E1" w:rsidRPr="004C49E1">
        <w:rPr>
          <w:rFonts w:ascii="Arial" w:hAnsi="Arial" w:cs="Arial"/>
          <w:b/>
        </w:rPr>
        <w:t xml:space="preserve">(группа Д), подгруппы: Провод и Арматура для ВЛ и СИП (ДА), аппараты коммутационные (ДБ), оборудование осветительное (ДЕ), панели низковольтные (ДЖ), электрозащита (ДЗ), продукция кабельная (ДИ), шины электротехнические (ДН), изделия электроустановочные (ДО), Оргтехники (группа П), подгруппы: З/Ч к вычислительной технике (ПВ) и КИПиА (группа С), подгруппы: Датчики, индикаторы (СБ) </w:t>
      </w:r>
      <w:r w:rsidR="004C49E1" w:rsidRPr="004C49E1">
        <w:rPr>
          <w:rFonts w:ascii="Arial" w:hAnsi="Arial" w:cs="Arial"/>
        </w:rPr>
        <w:t>для нужд АО «ПКС-Тепловые сети» в 2017 году.</w:t>
      </w:r>
    </w:p>
    <w:p w:rsidR="0055148B" w:rsidRPr="004C49E1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sz w:val="24"/>
          <w:szCs w:val="24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r w:rsidRPr="00DD5571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r w:rsidRPr="00106A1B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4C49E1">
        <w:rPr>
          <w:rFonts w:ascii="Arial" w:hAnsi="Arial" w:cs="Arial"/>
          <w:b/>
          <w:sz w:val="24"/>
          <w:szCs w:val="24"/>
        </w:rPr>
        <w:t>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C49E1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4C49E1" w:rsidRPr="004C49E1">
        <w:rPr>
          <w:rFonts w:ascii="Arial" w:hAnsi="Arial" w:cs="Arial"/>
          <w:b/>
        </w:rPr>
        <w:t>Изделий электротехнических</w:t>
      </w:r>
      <w:r w:rsidR="004C49E1" w:rsidRPr="004C49E1">
        <w:rPr>
          <w:rFonts w:ascii="Arial" w:hAnsi="Arial" w:cs="Arial"/>
        </w:rPr>
        <w:t xml:space="preserve"> </w:t>
      </w:r>
      <w:r w:rsidR="004C49E1" w:rsidRPr="004C49E1">
        <w:rPr>
          <w:rFonts w:ascii="Arial" w:hAnsi="Arial" w:cs="Arial"/>
          <w:b/>
        </w:rPr>
        <w:t>(группа Д), подгруппы: Провод и Арматура для ВЛ и СИП (ДА), аппараты коммутационные (ДБ), оборудование осветительное (ДЕ), панели низковольтные (ДЖ), электрозащита (ДЗ), продукция кабельная (ДИ), шины электротехнические (ДН), изделия электроустановочные (ДО), Оргтехники (группа П), подгруппы: З/Ч к вычислительной технике (ПВ) и КИПиА (группа С), подгруппы: Датчики, индикаторы (СБ)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4C49E1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C49E1" w:rsidRPr="004C49E1">
        <w:rPr>
          <w:rFonts w:ascii="Arial" w:hAnsi="Arial" w:cs="Arial"/>
          <w:b/>
        </w:rPr>
        <w:t>512 844,16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C49E1" w:rsidRPr="004C49E1">
        <w:rPr>
          <w:rFonts w:ascii="Arial" w:hAnsi="Arial" w:cs="Arial"/>
          <w:b/>
          <w:sz w:val="24"/>
          <w:szCs w:val="24"/>
        </w:rPr>
        <w:t>25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4C49E1" w:rsidRPr="004C49E1">
        <w:rPr>
          <w:rFonts w:ascii="Arial" w:hAnsi="Arial" w:cs="Arial"/>
          <w:b/>
          <w:sz w:val="24"/>
          <w:szCs w:val="24"/>
        </w:rPr>
        <w:t xml:space="preserve">01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e.zazulina@rks.karelia.ru</w:t>
        </w:r>
      </w:hyperlink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Ведущий Специалист Отдела закупок Туркова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0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Специалист Отдела закупок Швецова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1" w:history="1">
        <w:r w:rsidR="00106A1B" w:rsidRPr="00C14AE2">
          <w:rPr>
            <w:rStyle w:val="a6"/>
            <w:rFonts w:ascii="Arial" w:hAnsi="Arial" w:cs="Arial"/>
            <w:lang w:val="en-US"/>
          </w:rPr>
          <w:t>a.shvetsova@rks.karelia.ru</w:t>
        </w:r>
      </w:hyperlink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</w:t>
      </w:r>
      <w:r w:rsidRPr="00DD5571">
        <w:rPr>
          <w:rFonts w:ascii="Arial" w:hAnsi="Arial" w:cs="Arial"/>
        </w:rPr>
        <w:lastRenderedPageBreak/>
        <w:t>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Дополнительно к Предложению могут быть приложены: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r w:rsidRPr="00DD5571">
        <w:rPr>
          <w:rFonts w:ascii="Arial" w:hAnsi="Arial" w:cs="Arial"/>
          <w:b/>
          <w:u w:val="single"/>
        </w:rPr>
        <w:t>com.roseltorg.ru</w:t>
      </w:r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>35. Сертификат Соответствия в системе сертификации ГОСТ Р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36.2. Участник должен предоставить разрешение Ростехнадзора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К1</w:t>
            </w:r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рейтинг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цена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Постквалификация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4C49E1">
        <w:rPr>
          <w:rFonts w:ascii="Arial" w:hAnsi="Arial" w:cs="Arial"/>
        </w:rPr>
        <w:t>;</w:t>
      </w:r>
    </w:p>
    <w:p w:rsidR="004C49E1" w:rsidRPr="00DD5571" w:rsidRDefault="004C49E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268" w:rsidRDefault="008A0268" w:rsidP="0059476D">
      <w:pPr>
        <w:pStyle w:val="RKSTitle254127"/>
      </w:pPr>
      <w:r>
        <w:separator/>
      </w:r>
    </w:p>
  </w:endnote>
  <w:endnote w:type="continuationSeparator" w:id="0">
    <w:p w:rsidR="008A0268" w:rsidRDefault="008A026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D317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D317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49E1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268" w:rsidRDefault="008A0268" w:rsidP="0059476D">
      <w:pPr>
        <w:pStyle w:val="RKSTitle254127"/>
      </w:pPr>
      <w:r>
        <w:separator/>
      </w:r>
    </w:p>
  </w:footnote>
  <w:footnote w:type="continuationSeparator" w:id="0">
    <w:p w:rsidR="008A0268" w:rsidRDefault="008A0268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C49E1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D317E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0268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DEBEB-C1D7-4A9E-90C5-B41F176D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15</Pages>
  <Words>4893</Words>
  <Characters>27892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18</cp:revision>
  <cp:lastPrinted>2014-01-20T10:46:00Z</cp:lastPrinted>
  <dcterms:created xsi:type="dcterms:W3CDTF">2016-05-16T07:48:00Z</dcterms:created>
  <dcterms:modified xsi:type="dcterms:W3CDTF">2016-10-27T13:41:00Z</dcterms:modified>
</cp:coreProperties>
</file>